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outlineLvl w:val="0"/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highlight w:val="none"/>
          <w:lang w:eastAsia="zh-CN" w:bidi="ar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  <w:highlight w:val="none"/>
          <w:lang w:bidi="ar"/>
        </w:rPr>
        <w:t>附件</w:t>
      </w:r>
      <w:r>
        <w:rPr>
          <w:rFonts w:hint="eastAsia" w:eastAsia="黑体" w:cs="Times New Roman"/>
          <w:color w:val="000000"/>
          <w:kern w:val="0"/>
          <w:sz w:val="32"/>
          <w:szCs w:val="32"/>
          <w:highlight w:val="none"/>
          <w:lang w:val="en-US" w:eastAsia="zh-CN" w:bidi="ar"/>
        </w:rPr>
        <w:t>1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center"/>
        <w:textAlignment w:val="auto"/>
        <w:rPr>
          <w:rFonts w:ascii="Times New Roman" w:hAnsi="Times New Roman" w:eastAsia="黑体"/>
          <w:highlight w:val="none"/>
        </w:rPr>
      </w:pPr>
      <w:r>
        <w:rPr>
          <w:rFonts w:hint="eastAsia" w:ascii="Times New Roman" w:hAnsi="Times New Roman" w:eastAsia="黑体"/>
          <w:szCs w:val="32"/>
          <w:highlight w:val="none"/>
        </w:rPr>
        <w:t>海口市中小企业数字化转型产品提供商申报表</w:t>
      </w:r>
    </w:p>
    <w:tbl>
      <w:tblPr>
        <w:tblStyle w:val="11"/>
        <w:tblW w:w="91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8"/>
        <w:gridCol w:w="1022"/>
        <w:gridCol w:w="1100"/>
        <w:gridCol w:w="209"/>
        <w:gridCol w:w="960"/>
        <w:gridCol w:w="953"/>
        <w:gridCol w:w="471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1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lang w:bidi="ar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  <w:t>企业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名称</w:t>
            </w:r>
          </w:p>
        </w:tc>
        <w:tc>
          <w:tcPr>
            <w:tcW w:w="67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主营业务</w:t>
            </w:r>
          </w:p>
        </w:tc>
        <w:tc>
          <w:tcPr>
            <w:tcW w:w="67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注册地址</w:t>
            </w:r>
          </w:p>
        </w:tc>
        <w:tc>
          <w:tcPr>
            <w:tcW w:w="67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法定代表人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eastAsia="仿宋" w:cs="Times New Roman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val="en-US" w:eastAsia="zh-CN" w:bidi="ar"/>
              </w:rPr>
              <w:t>提供营业执照证明（复印件可）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统一社会信用代码</w:t>
            </w: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eastAsia="仿宋" w:cs="Times New Roman"/>
                <w:sz w:val="28"/>
                <w:szCs w:val="28"/>
                <w:highlight w:val="none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val="en-US" w:eastAsia="zh-CN" w:bidi="ar"/>
              </w:rPr>
              <w:t>统一社会信用代码证书（复印件可）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sz w:val="28"/>
                <w:szCs w:val="28"/>
                <w:highlight w:val="none"/>
                <w:lang w:val="en-US" w:eastAsia="zh-CN" w:bidi="ar"/>
              </w:rPr>
              <w:t>企业总人数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海南本地团队人数</w:t>
            </w: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  <w:t>202</w:t>
            </w:r>
            <w:r>
              <w:rPr>
                <w:rFonts w:hint="eastAsia" w:eastAsia="仿宋_GB2312" w:cs="Times New Roman"/>
                <w:sz w:val="28"/>
                <w:szCs w:val="28"/>
                <w:highlight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  <w:t>年度营业收入（万元）：</w:t>
            </w:r>
          </w:p>
          <w:p>
            <w:pPr>
              <w:pStyle w:val="2"/>
              <w:rPr>
                <w:rFonts w:hint="default"/>
                <w:lang w:val="en-US"/>
              </w:rPr>
            </w:pPr>
            <w:r>
              <w:rPr>
                <w:rFonts w:hint="eastAsia" w:eastAsia="仿宋_GB2312" w:cs="Times New Roman"/>
                <w:sz w:val="22"/>
                <w:szCs w:val="22"/>
                <w:highlight w:val="none"/>
                <w:lang w:val="en-US" w:eastAsia="zh-CN" w:bidi="ar"/>
              </w:rPr>
              <w:t>（若无2023年营业收入证明请提供2022年</w:t>
            </w:r>
            <w:r>
              <w:rPr>
                <w:rFonts w:hint="eastAsia" w:eastAsia="仿宋_GB2312" w:cs="Times New Roman"/>
                <w:sz w:val="22"/>
                <w:szCs w:val="22"/>
                <w:highlight w:val="none"/>
                <w:lang w:val="en-US" w:eastAsia="zh-CN" w:bidi="ar"/>
              </w:rPr>
              <w:t>营业收入证明）</w:t>
            </w:r>
          </w:p>
        </w:tc>
        <w:tc>
          <w:tcPr>
            <w:tcW w:w="67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联系人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电话</w:t>
            </w: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电子邮箱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11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lang w:bidi="ar"/>
              </w:rPr>
              <w:t>服务能力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4" w:hRule="atLeast"/>
          <w:jc w:val="center"/>
        </w:trPr>
        <w:tc>
          <w:tcPr>
            <w:tcW w:w="2368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数字化服务类别</w:t>
            </w:r>
          </w:p>
        </w:tc>
        <w:tc>
          <w:tcPr>
            <w:tcW w:w="67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□数字化咨询服务类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□信息基础设施服务类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□数字化设备服务类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□软件应用开发类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□解决方案服务类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□云服务类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□平台开发类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□数据要素服务类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□网络信息安全类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□其他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u w:val="single"/>
                <w:lang w:bidi="ar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2368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数字化服务领域</w:t>
            </w:r>
          </w:p>
        </w:tc>
        <w:tc>
          <w:tcPr>
            <w:tcW w:w="67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□研发设计 □生产制造 □质量管控 □仓储物流  □市场营销  □客户服务  □运营管理  □供应链管理 □数据管理 □信息安全 □其他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u w:val="single"/>
                <w:lang w:bidi="ar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368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现有“小快轻准”产品数量</w:t>
            </w:r>
          </w:p>
        </w:tc>
        <w:tc>
          <w:tcPr>
            <w:tcW w:w="67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eastAsia="zh-CN"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u w:val="single"/>
                <w:lang w:bidi="ar"/>
              </w:rPr>
              <w:t xml:space="preserve">    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36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人才资源</w:t>
            </w:r>
          </w:p>
        </w:tc>
        <w:tc>
          <w:tcPr>
            <w:tcW w:w="67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u w:val="singl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专业技术人员数量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u w:val="single"/>
                <w:lang w:bidi="ar"/>
              </w:rPr>
              <w:t xml:space="preserve">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人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val="en-US" w:eastAsia="zh-CN" w:bidi="ar"/>
              </w:rPr>
              <w:t>请提供人员的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eastAsia="zh-CN" w:bidi="ar"/>
              </w:rPr>
              <w:t>学历、学位、社保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val="en-US" w:eastAsia="zh-CN" w:bidi="ar"/>
              </w:rPr>
              <w:t>证明扫描件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eastAsia="zh-CN" w:bidi="ar"/>
              </w:rPr>
              <w:t>并加盖公章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67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专业技术人员信息技术领域资质情况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val="en-US" w:eastAsia="zh-CN" w:bidi="ar"/>
              </w:rPr>
              <w:t>提供对应项认证材料扫描件并加盖公章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eastAsia="zh-CN" w:bidi="ar"/>
              </w:rPr>
              <w:t>）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，包括但不限于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u w:val="single"/>
                <w:lang w:val="en-US" w:eastAsia="zh-CN"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中级软件设计师人数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u w:val="single"/>
                <w:lang w:bidi="ar"/>
              </w:rPr>
              <w:t xml:space="preserve">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人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系统集成项目管理工程师人数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u w:val="single"/>
                <w:lang w:bidi="ar"/>
              </w:rPr>
              <w:t xml:space="preserve">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人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高级信息系统项目管理师人数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u w:val="single"/>
                <w:lang w:bidi="ar"/>
              </w:rPr>
              <w:t xml:space="preserve">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人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系统架构设计师人数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u w:val="single"/>
                <w:lang w:bidi="ar"/>
              </w:rPr>
              <w:t xml:space="preserve">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人</w:t>
            </w:r>
          </w:p>
          <w:p>
            <w:pPr>
              <w:pStyle w:val="9"/>
              <w:adjustRightInd w:val="0"/>
              <w:snapToGrid w:val="0"/>
              <w:ind w:firstLine="0" w:firstLineChars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bidi="ar"/>
              </w:rPr>
              <w:t>其他</w:t>
            </w:r>
            <w:r>
              <w:rPr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u w:val="single"/>
                <w:lang w:bidi="ar"/>
              </w:rPr>
              <w:t xml:space="preserve">         </w:t>
            </w:r>
            <w:r>
              <w:rPr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bidi="ar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9111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主要产品/解决方案特色优势</w:t>
            </w:r>
            <w:r>
              <w:rPr>
                <w:rFonts w:hint="eastAsia" w:eastAsia="仿宋_GB2312" w:cs="Times New Roman"/>
                <w:sz w:val="28"/>
                <w:szCs w:val="28"/>
                <w:highlight w:val="none"/>
                <w:lang w:eastAsia="zh-CN" w:bidi="ar"/>
              </w:rPr>
              <w:t>：</w:t>
            </w:r>
            <w:r>
              <w:rPr>
                <w:rFonts w:ascii="Times New Roman" w:hAnsi="Times New Roman" w:eastAsia="仿宋_GB2312" w:cs="Times New Roman"/>
                <w:sz w:val="22"/>
                <w:szCs w:val="22"/>
                <w:highlight w:val="none"/>
                <w:lang w:bidi="ar"/>
              </w:rPr>
              <w:t>（不超过500字）</w:t>
            </w:r>
          </w:p>
        </w:tc>
      </w:tr>
    </w:tbl>
    <w:p>
      <w:pPr>
        <w:pStyle w:val="2"/>
      </w:pPr>
    </w:p>
    <w:tbl>
      <w:tblPr>
        <w:tblStyle w:val="11"/>
        <w:tblW w:w="91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8"/>
        <w:gridCol w:w="6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lang w:bidi="ar"/>
              </w:rPr>
              <w:t>服务经验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已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  <w:t>使用本企业数字化产品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的中小企业数量</w:t>
            </w:r>
          </w:p>
        </w:tc>
        <w:tc>
          <w:tcPr>
            <w:tcW w:w="6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u w:val="single"/>
                <w:lang w:val="en-US" w:eastAsia="zh-CN" w:bidi="ar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u w:val="single"/>
                <w:lang w:bidi="ar"/>
              </w:rPr>
              <w:t xml:space="preserve">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u w:val="none"/>
                <w:lang w:val="en-US" w:eastAsia="zh-CN" w:bidi="ar"/>
              </w:rPr>
              <w:t>家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u w:val="none"/>
                <w:lang w:val="en-US" w:eastAsia="zh-CN" w:bidi="ar"/>
              </w:rPr>
              <w:t>（请提供</w:t>
            </w:r>
            <w:r>
              <w:rPr>
                <w:rFonts w:hint="eastAsia" w:eastAsia="仿宋_GB2312" w:cs="Times New Roman"/>
                <w:sz w:val="22"/>
                <w:szCs w:val="22"/>
                <w:highlight w:val="none"/>
                <w:u w:val="none"/>
                <w:lang w:val="en-US" w:eastAsia="zh-CN" w:bidi="ar"/>
              </w:rPr>
              <w:t>承诺函及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u w:val="none"/>
                <w:lang w:val="en-US" w:eastAsia="zh-CN" w:bidi="ar"/>
              </w:rPr>
              <w:t>相关佐证材料）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已服务的典型案例情况（</w:t>
            </w:r>
            <w:r>
              <w:rPr>
                <w:rFonts w:hint="eastAsia" w:eastAsia="仿宋_GB2312" w:cs="Times New Roman"/>
                <w:sz w:val="22"/>
                <w:szCs w:val="22"/>
                <w:highlight w:val="none"/>
                <w:lang w:val="en-US" w:eastAsia="zh-CN" w:bidi="ar"/>
              </w:rPr>
              <w:t>与</w:t>
            </w: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五大行业相关典型案例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）</w:t>
            </w:r>
          </w:p>
        </w:tc>
        <w:tc>
          <w:tcPr>
            <w:tcW w:w="6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典型案例数量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u w:val="single"/>
                <w:lang w:bidi="ar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个</w:t>
            </w:r>
          </w:p>
          <w:p>
            <w:pPr>
              <w:pStyle w:val="2"/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u w:val="none"/>
                <w:lang w:val="en-US" w:eastAsia="zh-CN" w:bidi="ar"/>
              </w:rPr>
              <w:t>（请提供</w:t>
            </w:r>
            <w:r>
              <w:rPr>
                <w:rFonts w:hint="eastAsia" w:eastAsia="仿宋_GB2312" w:cs="Times New Roman"/>
                <w:sz w:val="22"/>
                <w:szCs w:val="22"/>
                <w:highlight w:val="none"/>
                <w:u w:val="none"/>
                <w:lang w:val="en-US" w:eastAsia="zh-CN" w:bidi="ar"/>
              </w:rPr>
              <w:t>承诺函及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u w:val="none"/>
                <w:lang w:val="en-US" w:eastAsia="zh-CN" w:bidi="ar"/>
              </w:rPr>
              <w:t>相关佐证材料）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eastAsia="仿宋_GB2312"/>
                <w:sz w:val="28"/>
                <w:szCs w:val="28"/>
                <w:highlight w:val="none"/>
                <w:lang w:bidi="ar"/>
              </w:rPr>
              <w:t>典型案例描述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（</w:t>
            </w:r>
            <w:r>
              <w:rPr>
                <w:rFonts w:hint="eastAsia" w:eastAsia="仿宋_GB2312" w:cs="Times New Roman"/>
                <w:sz w:val="22"/>
                <w:szCs w:val="22"/>
                <w:highlight w:val="none"/>
                <w:lang w:val="en-US" w:eastAsia="zh-CN" w:bidi="ar"/>
              </w:rPr>
              <w:t>与</w:t>
            </w: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五大行业相关典型案例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）</w:t>
            </w:r>
            <w:r>
              <w:rPr>
                <w:rFonts w:eastAsia="仿宋_GB2312"/>
                <w:sz w:val="28"/>
                <w:szCs w:val="28"/>
                <w:highlight w:val="none"/>
                <w:lang w:bidi="ar"/>
              </w:rPr>
              <w:t>：</w:t>
            </w:r>
            <w:r>
              <w:rPr>
                <w:rFonts w:eastAsia="仿宋_GB2312"/>
                <w:sz w:val="22"/>
                <w:szCs w:val="22"/>
                <w:highlight w:val="none"/>
                <w:lang w:bidi="ar"/>
              </w:rPr>
              <w:t>（不超过600字）</w:t>
            </w:r>
          </w:p>
        </w:tc>
      </w:tr>
    </w:tbl>
    <w:p>
      <w:pPr>
        <w:pStyle w:val="3"/>
        <w:rPr>
          <w:rFonts w:eastAsia="仿宋_GB2312"/>
          <w:sz w:val="28"/>
          <w:szCs w:val="28"/>
          <w:highlight w:val="none"/>
          <w:u w:val="single"/>
          <w:lang w:bidi="ar"/>
        </w:rPr>
      </w:pPr>
    </w:p>
    <w:tbl>
      <w:tblPr>
        <w:tblStyle w:val="11"/>
        <w:tblW w:w="91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1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lang w:bidi="ar"/>
              </w:rPr>
              <w:t>试点实施内容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  <w:jc w:val="center"/>
        </w:trPr>
        <w:tc>
          <w:tcPr>
            <w:tcW w:w="911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u w:val="singl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细分行业中小企业数字化转型实施方案思路</w:t>
            </w:r>
            <w:r>
              <w:rPr>
                <w:rFonts w:hint="eastAsia" w:eastAsia="仿宋_GB2312" w:cs="Times New Roman"/>
                <w:sz w:val="28"/>
                <w:szCs w:val="28"/>
                <w:highlight w:val="none"/>
                <w:lang w:eastAsia="zh-CN" w:bidi="ar"/>
              </w:rPr>
              <w:t>：</w:t>
            </w:r>
            <w:r>
              <w:rPr>
                <w:rFonts w:ascii="Times New Roman" w:hAnsi="Times New Roman" w:eastAsia="仿宋_GB2312" w:cs="Times New Roman"/>
                <w:sz w:val="22"/>
                <w:szCs w:val="22"/>
                <w:highlight w:val="none"/>
                <w:lang w:bidi="ar"/>
              </w:rPr>
              <w:t>（简要介绍细分行业数字化转型工作目标、拟开发推广的“小快轻准”产品、实施路径等内容，不超过1500字）</w:t>
            </w:r>
          </w:p>
        </w:tc>
      </w:tr>
    </w:tbl>
    <w:p>
      <w:pPr>
        <w:pStyle w:val="2"/>
        <w:rPr>
          <w:rFonts w:ascii="黑体" w:hAnsi="黑体" w:eastAsia="黑体" w:cs="Times New Roman"/>
          <w:color w:val="000000"/>
          <w:kern w:val="0"/>
          <w:sz w:val="32"/>
          <w:szCs w:val="32"/>
          <w:highlight w:val="none"/>
          <w:lang w:bidi="ar"/>
        </w:rPr>
      </w:pPr>
    </w:p>
    <w:tbl>
      <w:tblPr>
        <w:tblStyle w:val="11"/>
        <w:tblW w:w="91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lang w:bidi="ar"/>
              </w:rPr>
              <w:t>项目责任承诺书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3" w:hRule="atLeast"/>
          <w:jc w:val="center"/>
        </w:trPr>
        <w:tc>
          <w:tcPr>
            <w:tcW w:w="9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本公司承诺，递交的申报资料真实有效，如存在利用虚假资料瞒报、虚报等手段通过评审的，公司将承担相应的法律责任及后果。公司将主动配合项目跟踪、监督和考核验收工作，自觉接受相关部门/机构的监督检查。</w:t>
            </w:r>
          </w:p>
          <w:p>
            <w:pPr>
              <w:adjustRightInd w:val="0"/>
              <w:snapToGrid w:val="0"/>
              <w:spacing w:line="360" w:lineRule="auto"/>
              <w:ind w:right="0"/>
              <w:jc w:val="left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 xml:space="preserve">法定代表人（签字）： </w:t>
            </w:r>
          </w:p>
          <w:p>
            <w:pPr>
              <w:adjustRightInd w:val="0"/>
              <w:snapToGrid w:val="0"/>
              <w:spacing w:line="360" w:lineRule="auto"/>
              <w:ind w:right="0"/>
              <w:jc w:val="left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 xml:space="preserve">企业名称（盖章）： 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 xml:space="preserve">                                               年</w:t>
            </w:r>
            <w:r>
              <w:rPr>
                <w:rFonts w:hint="eastAsia" w:eastAsia="仿宋_GB2312" w:cs="Times New Roman"/>
                <w:sz w:val="28"/>
                <w:szCs w:val="28"/>
                <w:highlight w:val="none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 xml:space="preserve"> 月 </w:t>
            </w:r>
            <w:r>
              <w:rPr>
                <w:rFonts w:hint="eastAsia" w:eastAsia="仿宋_GB2312" w:cs="Times New Roman"/>
                <w:sz w:val="28"/>
                <w:szCs w:val="28"/>
                <w:highlight w:val="none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日</w:t>
            </w:r>
          </w:p>
        </w:tc>
      </w:tr>
    </w:tbl>
    <w:p>
      <w:pPr>
        <w:pStyle w:val="3"/>
        <w:rPr>
          <w:rFonts w:ascii="黑体" w:hAnsi="黑体" w:eastAsia="黑体" w:cs="Times New Roman"/>
          <w:color w:val="000000"/>
          <w:kern w:val="0"/>
          <w:sz w:val="32"/>
          <w:szCs w:val="32"/>
          <w:highlight w:val="none"/>
          <w:lang w:bidi="ar"/>
        </w:rPr>
      </w:pPr>
    </w:p>
    <w:p>
      <w:pPr>
        <w:pStyle w:val="3"/>
        <w:rPr>
          <w:rFonts w:ascii="黑体" w:hAnsi="黑体" w:eastAsia="黑体" w:cs="Times New Roman"/>
          <w:color w:val="000000"/>
          <w:kern w:val="0"/>
          <w:sz w:val="32"/>
          <w:szCs w:val="32"/>
          <w:highlight w:val="none"/>
          <w:lang w:bidi="ar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pStyle w:val="3"/>
        <w:rPr>
          <w:rFonts w:hint="eastAsia" w:ascii="黑体" w:hAnsi="黑体" w:eastAsia="黑体" w:cs="黑体"/>
          <w:b/>
          <w:bCs/>
          <w:caps w:val="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aps w:val="0"/>
          <w:spacing w:val="0"/>
          <w:kern w:val="0"/>
          <w:sz w:val="28"/>
          <w:szCs w:val="28"/>
          <w:lang w:val="en-US" w:eastAsia="zh-CN" w:bidi="ar"/>
        </w:rPr>
        <w:t>须提供的佐证材料清单：</w:t>
      </w:r>
    </w:p>
    <w:tbl>
      <w:tblPr>
        <w:tblStyle w:val="10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2"/>
        <w:gridCol w:w="2412"/>
        <w:gridCol w:w="573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需提供的佐证材料</w:t>
            </w:r>
          </w:p>
        </w:tc>
        <w:tc>
          <w:tcPr>
            <w:tcW w:w="5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营业收入</w:t>
            </w:r>
          </w:p>
        </w:tc>
        <w:tc>
          <w:tcPr>
            <w:tcW w:w="57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left"/>
              <w:rPr>
                <w:rFonts w:hint="default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请产品提供商提供2023年财务审计报告或财务报表等营业收入证明材料，并加盖公章。（若无2023年财务审计报告或财务报表等营业收入证明材料，请提供2022年财务审计报告或财务报表等营业收入证明材料，并加盖公章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营业执照复印件</w:t>
            </w:r>
          </w:p>
        </w:tc>
        <w:tc>
          <w:tcPr>
            <w:tcW w:w="57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请产品提供商提供申报公司的营业执照复印件，并加盖公章。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4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企业总人数</w:t>
            </w:r>
          </w:p>
        </w:tc>
        <w:tc>
          <w:tcPr>
            <w:tcW w:w="57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left"/>
              <w:rPr>
                <w:rFonts w:hint="default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请产品提供商</w:t>
            </w: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提供承诺函，并加盖公章。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4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海南本地团队人数</w:t>
            </w:r>
          </w:p>
        </w:tc>
        <w:tc>
          <w:tcPr>
            <w:tcW w:w="57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请产品提供商提供海南本地团队人员名单及社保证明，并加盖公章。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4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专业技术人员的学历、学位、社保证明、信息技术领域资质情况证明证书描件并加盖公章</w:t>
            </w:r>
          </w:p>
        </w:tc>
        <w:tc>
          <w:tcPr>
            <w:tcW w:w="57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请产品提供商提供专业技术人员名单、学历、学位、社保证明、信息技术领域资质情况证明证书，并加盖公章。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4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使用本企业数字化产品的中小企业数量证明材料</w:t>
            </w:r>
          </w:p>
        </w:tc>
        <w:tc>
          <w:tcPr>
            <w:tcW w:w="57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" w:lineRule="atLeas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1.请产品提供商提供承诺函，并加盖公章。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" w:lineRule="atLeas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2.请产品提供商提供使用本企业数字化产品的中小企业数量证明材料（如购买产品合同等），并加盖公章。若数量过多请提供部分相关证明材料。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4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已服务的典型案例</w:t>
            </w:r>
          </w:p>
        </w:tc>
        <w:tc>
          <w:tcPr>
            <w:tcW w:w="57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1.请产品提供商</w:t>
            </w: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提供承诺函，并加盖公章。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" w:lineRule="atLeas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.请产品提供商提供与药品及医疗用品制造业、食品饮料制造业、汽车零部件及配件制造业、输配电设备制造业、建材制造业五大行业相关典型案例合同关键页（合同首页，合同内容，合同盖章页）扫描件等证明材料，并加盖公章。若数量过多请提供部分相关证明材料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4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小轻快准产品清单</w:t>
            </w:r>
          </w:p>
        </w:tc>
        <w:tc>
          <w:tcPr>
            <w:tcW w:w="57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请产品提供商提供小快轻准产品清单，并加盖公章，如有知识产权证明附带提供。</w:t>
            </w:r>
            <w:bookmarkStart w:id="0" w:name="_GoBack"/>
            <w:bookmarkEnd w:id="0"/>
          </w:p>
        </w:tc>
      </w:tr>
    </w:tbl>
    <w:p>
      <w:pPr>
        <w:pStyle w:val="3"/>
        <w:rPr>
          <w:rFonts w:hint="default"/>
          <w:lang w:val="en-US" w:eastAsia="zh-CN"/>
        </w:rPr>
      </w:pPr>
    </w:p>
    <w:sectPr>
      <w:footerReference r:id="rId4" w:type="default"/>
      <w:footerReference r:id="rId5" w:type="even"/>
      <w:pgSz w:w="11850" w:h="16783"/>
      <w:pgMar w:top="2098" w:right="1474" w:bottom="1984" w:left="1587" w:header="851" w:footer="161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LK+nM7gAQAAwQ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39370</wp:posOffset>
              </wp:positionH>
              <wp:positionV relativeFrom="paragraph">
                <wp:posOffset>-38100</wp:posOffset>
              </wp:positionV>
              <wp:extent cx="1828800" cy="1828800"/>
              <wp:effectExtent l="0" t="0" r="0" b="0"/>
              <wp:wrapNone/>
              <wp:docPr id="2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right="218" w:rightChars="104" w:firstLine="313" w:firstLineChars="112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Style w:val="14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4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4"/>
                              <w:rFonts w:ascii="宋体" w:hAnsi="宋体" w:eastAsia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4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left:3.1pt;margin-top:-3pt;height:144pt;width:144pt;mso-position-horizontal-relative:margin;mso-wrap-style:none;z-index:251660288;mso-width-relative:page;mso-height-relative:page;" filled="f" stroked="f" coordsize="21600,21600" o:gfxdata="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AkavbUAAAACAEAAA8AAAAA&#10;AAAAAQAgAAAAIgAAAGRycy9kb3ducmV2LnhtbFBLAQIUABQAAAAIAIdO4kAw21zX3wEAAMEDAAAO&#10;AAAAAAAAAAEAIAAAACMBAABkcnMvZTJvRG9jLnhtbFBLBQYAAAAABgAGAFkBAAB0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right="218" w:rightChars="104" w:firstLine="313" w:firstLineChars="112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Style w:val="14"/>
                        <w:rFonts w:hint="eastAsia" w:ascii="宋体" w:hAnsi="宋体"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4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4"/>
                        <w:rFonts w:ascii="宋体" w:hAnsi="宋体" w:eastAsia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4"/>
                        <w:rFonts w:hint="eastAsia" w:ascii="宋体" w:hAnsi="宋体" w:eastAsia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jMTM1NjZlOWMyZjgwOWEwMGMwNTY2YTk1NmI4ZTEifQ=="/>
  </w:docVars>
  <w:rsids>
    <w:rsidRoot w:val="54564B5C"/>
    <w:rsid w:val="00001CFD"/>
    <w:rsid w:val="001F6DEE"/>
    <w:rsid w:val="004222BD"/>
    <w:rsid w:val="0051236A"/>
    <w:rsid w:val="006A7877"/>
    <w:rsid w:val="007224C8"/>
    <w:rsid w:val="007E6120"/>
    <w:rsid w:val="00825DF6"/>
    <w:rsid w:val="00AB0393"/>
    <w:rsid w:val="00AB3284"/>
    <w:rsid w:val="00D15ABC"/>
    <w:rsid w:val="00F352BC"/>
    <w:rsid w:val="00F507A6"/>
    <w:rsid w:val="02380E83"/>
    <w:rsid w:val="035003C9"/>
    <w:rsid w:val="037F7444"/>
    <w:rsid w:val="043138AA"/>
    <w:rsid w:val="04995176"/>
    <w:rsid w:val="0539563E"/>
    <w:rsid w:val="054422D8"/>
    <w:rsid w:val="05F67202"/>
    <w:rsid w:val="06243D23"/>
    <w:rsid w:val="06DA73FF"/>
    <w:rsid w:val="071F2612"/>
    <w:rsid w:val="078828AD"/>
    <w:rsid w:val="081B54CF"/>
    <w:rsid w:val="091343F8"/>
    <w:rsid w:val="09864BCA"/>
    <w:rsid w:val="09D65411"/>
    <w:rsid w:val="0A421A10"/>
    <w:rsid w:val="0A4725AB"/>
    <w:rsid w:val="0D5B011C"/>
    <w:rsid w:val="0DB5782C"/>
    <w:rsid w:val="0E360B50"/>
    <w:rsid w:val="127840D2"/>
    <w:rsid w:val="13826CA1"/>
    <w:rsid w:val="14294AD0"/>
    <w:rsid w:val="146A3560"/>
    <w:rsid w:val="14883EEC"/>
    <w:rsid w:val="15CC1BB7"/>
    <w:rsid w:val="16FE0496"/>
    <w:rsid w:val="174A5489"/>
    <w:rsid w:val="189F7A56"/>
    <w:rsid w:val="192835A8"/>
    <w:rsid w:val="19624268"/>
    <w:rsid w:val="1B3B7B6B"/>
    <w:rsid w:val="1B7E5B89"/>
    <w:rsid w:val="1C163B8C"/>
    <w:rsid w:val="1C9176B6"/>
    <w:rsid w:val="1D3A392E"/>
    <w:rsid w:val="1E195E32"/>
    <w:rsid w:val="1EE057F9"/>
    <w:rsid w:val="1EE47F71"/>
    <w:rsid w:val="20EE1FDA"/>
    <w:rsid w:val="22482F0D"/>
    <w:rsid w:val="23B24AE2"/>
    <w:rsid w:val="23D21FC9"/>
    <w:rsid w:val="24CF3471"/>
    <w:rsid w:val="267C2C63"/>
    <w:rsid w:val="26925354"/>
    <w:rsid w:val="26EE7FD0"/>
    <w:rsid w:val="27093A80"/>
    <w:rsid w:val="27F40C6C"/>
    <w:rsid w:val="296C603F"/>
    <w:rsid w:val="2A3F3A7A"/>
    <w:rsid w:val="2B221AC3"/>
    <w:rsid w:val="2B3E6C5B"/>
    <w:rsid w:val="2C5B46AD"/>
    <w:rsid w:val="2CA13945"/>
    <w:rsid w:val="31EF0CAF"/>
    <w:rsid w:val="323B0398"/>
    <w:rsid w:val="32544FB6"/>
    <w:rsid w:val="32654AA5"/>
    <w:rsid w:val="33BF60CD"/>
    <w:rsid w:val="34F5768C"/>
    <w:rsid w:val="351573BC"/>
    <w:rsid w:val="365B2DB7"/>
    <w:rsid w:val="37EF6A9A"/>
    <w:rsid w:val="38286CC9"/>
    <w:rsid w:val="38D62BC9"/>
    <w:rsid w:val="39132202"/>
    <w:rsid w:val="393D5C25"/>
    <w:rsid w:val="39FC040D"/>
    <w:rsid w:val="3A1439A9"/>
    <w:rsid w:val="3B8D49CF"/>
    <w:rsid w:val="3B914B85"/>
    <w:rsid w:val="3CB42BF7"/>
    <w:rsid w:val="3D1617E6"/>
    <w:rsid w:val="3D891849"/>
    <w:rsid w:val="3F0D09C6"/>
    <w:rsid w:val="408847A8"/>
    <w:rsid w:val="41281AE7"/>
    <w:rsid w:val="42DE0FF8"/>
    <w:rsid w:val="42F83F42"/>
    <w:rsid w:val="455B395E"/>
    <w:rsid w:val="46833031"/>
    <w:rsid w:val="48CB5B7A"/>
    <w:rsid w:val="49C024AE"/>
    <w:rsid w:val="4B101F6A"/>
    <w:rsid w:val="4CBB3A87"/>
    <w:rsid w:val="4D0B1E80"/>
    <w:rsid w:val="4F2B5635"/>
    <w:rsid w:val="524717CD"/>
    <w:rsid w:val="5311687F"/>
    <w:rsid w:val="533C4604"/>
    <w:rsid w:val="53DB6E8D"/>
    <w:rsid w:val="54564B5C"/>
    <w:rsid w:val="55C54E22"/>
    <w:rsid w:val="5834289E"/>
    <w:rsid w:val="591E3AA4"/>
    <w:rsid w:val="59B019C9"/>
    <w:rsid w:val="5A7871E4"/>
    <w:rsid w:val="5E32584C"/>
    <w:rsid w:val="60B82A30"/>
    <w:rsid w:val="60D86C2E"/>
    <w:rsid w:val="60F40378"/>
    <w:rsid w:val="61047A23"/>
    <w:rsid w:val="6113646C"/>
    <w:rsid w:val="62783C0B"/>
    <w:rsid w:val="63171E8E"/>
    <w:rsid w:val="65A141AE"/>
    <w:rsid w:val="66966784"/>
    <w:rsid w:val="66C0619B"/>
    <w:rsid w:val="68556DB7"/>
    <w:rsid w:val="688A0EA1"/>
    <w:rsid w:val="692D6FC1"/>
    <w:rsid w:val="6A8E65B0"/>
    <w:rsid w:val="6ACB2AA0"/>
    <w:rsid w:val="6BC54253"/>
    <w:rsid w:val="6BF54B38"/>
    <w:rsid w:val="6CF733CD"/>
    <w:rsid w:val="6D1B05CF"/>
    <w:rsid w:val="70B86135"/>
    <w:rsid w:val="71866233"/>
    <w:rsid w:val="71F94CFA"/>
    <w:rsid w:val="72B33057"/>
    <w:rsid w:val="73463ECB"/>
    <w:rsid w:val="736F3422"/>
    <w:rsid w:val="741841C5"/>
    <w:rsid w:val="74713E21"/>
    <w:rsid w:val="78882AEE"/>
    <w:rsid w:val="7B9A3006"/>
    <w:rsid w:val="7D584F27"/>
    <w:rsid w:val="7DE0603D"/>
    <w:rsid w:val="7E7CC980"/>
    <w:rsid w:val="7EFE565A"/>
    <w:rsid w:val="7FFFDCE4"/>
    <w:rsid w:val="FFFC2C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link w:val="13"/>
    <w:autoRedefine/>
    <w:semiHidden/>
    <w:qFormat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Times New Roman" w:hAnsi="Times New Roman" w:eastAsia="宋体" w:cs="Times New Roman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Indent"/>
    <w:basedOn w:val="1"/>
    <w:autoRedefine/>
    <w:unhideWhenUsed/>
    <w:qFormat/>
    <w:uiPriority w:val="99"/>
    <w:pPr>
      <w:widowControl/>
      <w:ind w:firstLine="420" w:firstLineChars="200"/>
      <w:jc w:val="left"/>
    </w:pPr>
    <w:rPr>
      <w:rFonts w:ascii="Times New Roman" w:hAnsi="Times New Roman" w:eastAsia="Times New Roman" w:cs="Times New Roman"/>
      <w:color w:val="000000"/>
      <w:kern w:val="0"/>
      <w:sz w:val="24"/>
      <w:lang w:eastAsia="en-US" w:bidi="en-US"/>
    </w:rPr>
  </w:style>
  <w:style w:type="paragraph" w:styleId="5">
    <w:name w:val="Body Text Indent"/>
    <w:basedOn w:val="1"/>
    <w:qFormat/>
    <w:uiPriority w:val="0"/>
    <w:pPr>
      <w:spacing w:line="360" w:lineRule="auto"/>
      <w:ind w:firstLine="643" w:firstLineChars="200"/>
    </w:pPr>
    <w:rPr>
      <w:rFonts w:ascii="仿宋" w:hAnsi="仿宋" w:eastAsia="仿宋"/>
      <w:b/>
      <w:bCs/>
      <w:sz w:val="32"/>
      <w:szCs w:val="30"/>
    </w:rPr>
  </w:style>
  <w:style w:type="paragraph" w:styleId="6">
    <w:name w:val="Date"/>
    <w:basedOn w:val="1"/>
    <w:next w:val="1"/>
    <w:autoRedefine/>
    <w:qFormat/>
    <w:uiPriority w:val="0"/>
    <w:pPr>
      <w:ind w:left="100" w:leftChars="2500"/>
    </w:p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Body Text First Indent 2"/>
    <w:basedOn w:val="5"/>
    <w:autoRedefine/>
    <w:unhideWhenUsed/>
    <w:qFormat/>
    <w:uiPriority w:val="99"/>
    <w:pPr>
      <w:ind w:firstLine="420"/>
    </w:pPr>
    <w:rPr>
      <w:rFonts w:cs="Times New Roman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Char Char Char Char"/>
    <w:basedOn w:val="1"/>
    <w:link w:val="12"/>
    <w:autoRedefine/>
    <w:uiPriority w:val="0"/>
  </w:style>
  <w:style w:type="character" w:styleId="14">
    <w:name w:val="page number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lenovo\&#19979;&#36733;\C:\Users\wangj\Desktop\&#28023;&#31185;&#24037;&#20449;-&#20027;&#21160;&#20844;&#24320;&#12289;&#36890;&#30693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海科工信-主动公开、通知.dot</Template>
  <Pages>2</Pages>
  <Words>218</Words>
  <Characters>254</Characters>
  <Lines>2</Lines>
  <Paragraphs>1</Paragraphs>
  <TotalTime>0</TotalTime>
  <ScaleCrop>false</ScaleCrop>
  <LinksUpToDate>false</LinksUpToDate>
  <CharactersWithSpaces>346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2023-11-14T22:50:00Z</dcterms:created>
  <dc:creator>Chen~cc</dc:creator>
  <cp:lastModifiedBy>皮金雨</cp:lastModifiedBy>
  <cp:lastPrinted>2024-03-22T02:47:24Z</cp:lastPrinted>
  <dcterms:modified xsi:type="dcterms:W3CDTF">2024-03-22T03:10:07Z</dcterms:modified>
  <dc:title>kgx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79D0833C283C48D693BE321B1C6B4D59_13</vt:lpwstr>
  </property>
</Properties>
</file>